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E5E" w:rsidRPr="00266C29" w:rsidP="00CA54E3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EC5E5E" w:rsidRPr="00266C29" w:rsidP="00CA5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C5E5E" w:rsidRPr="00266C29" w:rsidP="00CA5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EC5E5E" w:rsidRPr="00266C29" w:rsidP="00CA54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E5E" w:rsidRPr="00266C29" w:rsidP="00CA5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г</w:t>
      </w:r>
      <w:r w:rsidRPr="00266C29" w:rsidR="00642E17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Pr="00266C29" w:rsidR="00642E17">
        <w:rPr>
          <w:rFonts w:ascii="Times New Roman" w:hAnsi="Times New Roman" w:cs="Times New Roman"/>
          <w:sz w:val="26"/>
          <w:szCs w:val="26"/>
        </w:rPr>
        <w:tab/>
      </w:r>
      <w:r w:rsidRPr="00266C29" w:rsidR="00642E17">
        <w:rPr>
          <w:rFonts w:ascii="Times New Roman" w:hAnsi="Times New Roman" w:cs="Times New Roman"/>
          <w:sz w:val="26"/>
          <w:szCs w:val="26"/>
        </w:rPr>
        <w:tab/>
      </w:r>
      <w:r w:rsidRPr="00266C29" w:rsidR="00642E17">
        <w:rPr>
          <w:rFonts w:ascii="Times New Roman" w:hAnsi="Times New Roman" w:cs="Times New Roman"/>
          <w:sz w:val="26"/>
          <w:szCs w:val="26"/>
        </w:rPr>
        <w:tab/>
      </w:r>
      <w:r w:rsidRPr="00266C29" w:rsidR="00642E1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6C2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66C29" w:rsidR="0024413E">
        <w:rPr>
          <w:rFonts w:ascii="Times New Roman" w:hAnsi="Times New Roman" w:cs="Times New Roman"/>
          <w:sz w:val="26"/>
          <w:szCs w:val="26"/>
        </w:rPr>
        <w:t xml:space="preserve">    </w:t>
      </w:r>
      <w:r w:rsidRPr="00266C29">
        <w:rPr>
          <w:rFonts w:ascii="Times New Roman" w:hAnsi="Times New Roman" w:cs="Times New Roman"/>
          <w:sz w:val="26"/>
          <w:szCs w:val="26"/>
        </w:rPr>
        <w:t xml:space="preserve"> </w:t>
      </w:r>
      <w:r w:rsidRPr="00266C2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66C29" w:rsidR="00B50CF2">
        <w:rPr>
          <w:rFonts w:ascii="Times New Roman" w:hAnsi="Times New Roman" w:cs="Times New Roman"/>
          <w:sz w:val="26"/>
          <w:szCs w:val="26"/>
        </w:rPr>
        <w:t xml:space="preserve">  </w:t>
      </w:r>
      <w:r w:rsidRPr="00266C29" w:rsidR="003C5745">
        <w:rPr>
          <w:rFonts w:ascii="Times New Roman" w:hAnsi="Times New Roman" w:cs="Times New Roman"/>
          <w:sz w:val="26"/>
          <w:szCs w:val="26"/>
        </w:rPr>
        <w:t xml:space="preserve">  </w:t>
      </w:r>
      <w:r w:rsidRPr="00266C29" w:rsidR="0043678C">
        <w:rPr>
          <w:rFonts w:ascii="Times New Roman" w:hAnsi="Times New Roman" w:cs="Times New Roman"/>
          <w:sz w:val="26"/>
          <w:szCs w:val="26"/>
        </w:rPr>
        <w:t xml:space="preserve"> </w:t>
      </w:r>
      <w:r w:rsidRPr="00266C29" w:rsidR="00AF7616">
        <w:rPr>
          <w:rFonts w:ascii="Times New Roman" w:hAnsi="Times New Roman" w:cs="Times New Roman"/>
          <w:sz w:val="26"/>
          <w:szCs w:val="26"/>
        </w:rPr>
        <w:t xml:space="preserve">  </w:t>
      </w:r>
      <w:r w:rsidRPr="00266C29" w:rsidR="004044E4">
        <w:rPr>
          <w:rFonts w:ascii="Times New Roman" w:hAnsi="Times New Roman" w:cs="Times New Roman"/>
          <w:sz w:val="26"/>
          <w:szCs w:val="26"/>
        </w:rPr>
        <w:t xml:space="preserve">  </w:t>
      </w:r>
      <w:r w:rsidRPr="00266C29" w:rsidR="00E67880">
        <w:rPr>
          <w:rFonts w:ascii="Times New Roman" w:hAnsi="Times New Roman" w:cs="Times New Roman"/>
          <w:sz w:val="26"/>
          <w:szCs w:val="26"/>
        </w:rPr>
        <w:t xml:space="preserve">  </w:t>
      </w:r>
      <w:r w:rsidRPr="00266C29" w:rsidR="00FA595E">
        <w:rPr>
          <w:rFonts w:ascii="Times New Roman" w:hAnsi="Times New Roman" w:cs="Times New Roman"/>
          <w:sz w:val="26"/>
          <w:szCs w:val="26"/>
        </w:rPr>
        <w:t xml:space="preserve"> </w:t>
      </w:r>
      <w:r w:rsidRPr="00266C29" w:rsidR="00D72BB5">
        <w:rPr>
          <w:rFonts w:ascii="Times New Roman" w:hAnsi="Times New Roman" w:cs="Times New Roman"/>
          <w:sz w:val="26"/>
          <w:szCs w:val="26"/>
        </w:rPr>
        <w:t>18 февраля</w:t>
      </w:r>
      <w:r w:rsidRPr="00266C29" w:rsidR="00902521">
        <w:rPr>
          <w:rFonts w:ascii="Times New Roman" w:hAnsi="Times New Roman" w:cs="Times New Roman"/>
          <w:sz w:val="26"/>
          <w:szCs w:val="26"/>
        </w:rPr>
        <w:t xml:space="preserve"> </w:t>
      </w:r>
      <w:r w:rsidRPr="00266C29" w:rsidR="00092212">
        <w:rPr>
          <w:rFonts w:ascii="Times New Roman" w:hAnsi="Times New Roman" w:cs="Times New Roman"/>
          <w:sz w:val="26"/>
          <w:szCs w:val="26"/>
        </w:rPr>
        <w:t>202</w:t>
      </w:r>
      <w:r w:rsidRPr="00266C29" w:rsidR="00D72BB5">
        <w:rPr>
          <w:rFonts w:ascii="Times New Roman" w:hAnsi="Times New Roman" w:cs="Times New Roman"/>
          <w:sz w:val="26"/>
          <w:szCs w:val="26"/>
        </w:rPr>
        <w:t>5</w:t>
      </w:r>
      <w:r w:rsidRPr="00266C29" w:rsidR="00092212">
        <w:rPr>
          <w:rFonts w:ascii="Times New Roman" w:hAnsi="Times New Roman" w:cs="Times New Roman"/>
          <w:sz w:val="26"/>
          <w:szCs w:val="26"/>
        </w:rPr>
        <w:t xml:space="preserve"> </w:t>
      </w:r>
      <w:r w:rsidRPr="00266C29">
        <w:rPr>
          <w:rFonts w:ascii="Times New Roman" w:hAnsi="Times New Roman" w:cs="Times New Roman"/>
          <w:sz w:val="26"/>
          <w:szCs w:val="26"/>
        </w:rPr>
        <w:t>года</w:t>
      </w:r>
      <w:r w:rsidRPr="00266C29">
        <w:rPr>
          <w:rFonts w:ascii="Times New Roman" w:hAnsi="Times New Roman" w:cs="Times New Roman"/>
          <w:sz w:val="26"/>
          <w:szCs w:val="26"/>
        </w:rPr>
        <w:tab/>
      </w:r>
      <w:r w:rsidRPr="00266C29">
        <w:rPr>
          <w:rFonts w:ascii="Times New Roman" w:hAnsi="Times New Roman" w:cs="Times New Roman"/>
          <w:sz w:val="26"/>
          <w:szCs w:val="26"/>
        </w:rPr>
        <w:tab/>
      </w:r>
      <w:r w:rsidRPr="00266C29">
        <w:rPr>
          <w:rFonts w:ascii="Times New Roman" w:hAnsi="Times New Roman" w:cs="Times New Roman"/>
          <w:sz w:val="26"/>
          <w:szCs w:val="26"/>
        </w:rPr>
        <w:tab/>
      </w:r>
      <w:r w:rsidRPr="00266C29">
        <w:rPr>
          <w:rFonts w:ascii="Times New Roman" w:hAnsi="Times New Roman" w:cs="Times New Roman"/>
          <w:sz w:val="26"/>
          <w:szCs w:val="26"/>
        </w:rPr>
        <w:tab/>
      </w:r>
      <w:r w:rsidRPr="00266C29">
        <w:rPr>
          <w:rFonts w:ascii="Times New Roman" w:hAnsi="Times New Roman" w:cs="Times New Roman"/>
          <w:sz w:val="26"/>
          <w:szCs w:val="26"/>
        </w:rPr>
        <w:tab/>
      </w:r>
      <w:r w:rsidRPr="00266C29">
        <w:rPr>
          <w:rFonts w:ascii="Times New Roman" w:hAnsi="Times New Roman" w:cs="Times New Roman"/>
          <w:sz w:val="26"/>
          <w:szCs w:val="26"/>
        </w:rPr>
        <w:tab/>
      </w:r>
      <w:r w:rsidRPr="00266C29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EC5E5E" w:rsidRPr="00266C29" w:rsidP="00EB6035">
      <w:pPr>
        <w:pStyle w:val="BodyTextIndent2"/>
      </w:pPr>
      <w:r w:rsidRPr="00266C29">
        <w:t>Мир</w:t>
      </w:r>
      <w:r w:rsidRPr="00266C29" w:rsidR="00DF04E4">
        <w:t xml:space="preserve">овой судья судебного участка № </w:t>
      </w:r>
      <w:r w:rsidRPr="00266C29" w:rsidR="00D72BB5">
        <w:t>2</w:t>
      </w:r>
      <w:r w:rsidRPr="00266C29">
        <w:t xml:space="preserve"> Когалымского судебного района Ханты</w:t>
      </w:r>
      <w:r w:rsidRPr="00266C29" w:rsidR="009F70BD">
        <w:t xml:space="preserve"> – </w:t>
      </w:r>
      <w:r w:rsidRPr="00266C29">
        <w:t>Мансийского</w:t>
      </w:r>
      <w:r w:rsidRPr="00266C29" w:rsidR="009F70BD">
        <w:t xml:space="preserve"> </w:t>
      </w:r>
      <w:r w:rsidRPr="00266C29">
        <w:t>автономного округ</w:t>
      </w:r>
      <w:r w:rsidRPr="00266C29" w:rsidR="005853A8">
        <w:t xml:space="preserve">а – </w:t>
      </w:r>
      <w:r w:rsidRPr="00266C29">
        <w:t xml:space="preserve">Югры </w:t>
      </w:r>
      <w:r w:rsidRPr="00266C29" w:rsidR="00D72BB5">
        <w:t>Красников С.С.</w:t>
      </w:r>
      <w:r w:rsidRPr="00266C29" w:rsidR="00902521">
        <w:t xml:space="preserve"> </w:t>
      </w:r>
      <w:r w:rsidRPr="00266C29" w:rsidR="00DF04E4">
        <w:t>(</w:t>
      </w:r>
      <w:r w:rsidRPr="00266C29" w:rsidR="00092212">
        <w:t>Ханты-Мансийский автономный округ – Югра</w:t>
      </w:r>
      <w:r w:rsidRPr="00266C29">
        <w:t xml:space="preserve"> г. Когалым ул. Мира д. 24),</w:t>
      </w:r>
    </w:p>
    <w:p w:rsidR="00261B95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рассмотрев дел</w:t>
      </w:r>
      <w:r w:rsidRPr="00266C29" w:rsidR="00642E17">
        <w:rPr>
          <w:rFonts w:ascii="Times New Roman" w:hAnsi="Times New Roman" w:cs="Times New Roman"/>
          <w:sz w:val="26"/>
          <w:szCs w:val="26"/>
        </w:rPr>
        <w:t>о</w:t>
      </w:r>
      <w:r w:rsidRPr="00266C2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266C29" w:rsidR="00D72BB5">
        <w:rPr>
          <w:rFonts w:ascii="Times New Roman" w:hAnsi="Times New Roman" w:cs="Times New Roman"/>
          <w:sz w:val="26"/>
          <w:szCs w:val="26"/>
        </w:rPr>
        <w:t>Зубко Елены Валерьевны</w:t>
      </w:r>
      <w:r w:rsidRPr="00266C29" w:rsidR="0038407D">
        <w:rPr>
          <w:rFonts w:ascii="Times New Roman" w:hAnsi="Times New Roman" w:cs="Times New Roman"/>
          <w:sz w:val="26"/>
          <w:szCs w:val="26"/>
        </w:rPr>
        <w:t xml:space="preserve">, </w:t>
      </w:r>
      <w:r w:rsidR="00F53A81">
        <w:rPr>
          <w:rFonts w:ascii="Times New Roman" w:hAnsi="Times New Roman" w:cs="Times New Roman"/>
          <w:sz w:val="26"/>
          <w:szCs w:val="26"/>
        </w:rPr>
        <w:t>*</w:t>
      </w:r>
      <w:r w:rsidRPr="00266C29" w:rsidR="00092212">
        <w:rPr>
          <w:rFonts w:ascii="Times New Roman" w:hAnsi="Times New Roman" w:cs="Times New Roman"/>
          <w:sz w:val="26"/>
          <w:szCs w:val="26"/>
        </w:rPr>
        <w:t xml:space="preserve"> </w:t>
      </w:r>
      <w:r w:rsidRPr="00266C29">
        <w:rPr>
          <w:rFonts w:ascii="Times New Roman" w:hAnsi="Times New Roman" w:cs="Times New Roman"/>
          <w:sz w:val="26"/>
          <w:szCs w:val="26"/>
        </w:rPr>
        <w:t>привлекаемо</w:t>
      </w:r>
      <w:r w:rsidRPr="00266C29" w:rsidR="007C1303">
        <w:rPr>
          <w:rFonts w:ascii="Times New Roman" w:hAnsi="Times New Roman" w:cs="Times New Roman"/>
          <w:sz w:val="26"/>
          <w:szCs w:val="26"/>
        </w:rPr>
        <w:t>й</w:t>
      </w:r>
      <w:r w:rsidRPr="00266C2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</w:t>
      </w:r>
      <w:r w:rsidRPr="00266C29" w:rsidR="00DF04E4">
        <w:rPr>
          <w:rFonts w:ascii="Times New Roman" w:hAnsi="Times New Roman" w:cs="Times New Roman"/>
          <w:sz w:val="26"/>
          <w:szCs w:val="26"/>
        </w:rPr>
        <w:t>и по ч. 3 ст.</w:t>
      </w:r>
      <w:r w:rsidRPr="00266C29">
        <w:rPr>
          <w:rFonts w:ascii="Times New Roman" w:hAnsi="Times New Roman" w:cs="Times New Roman"/>
          <w:sz w:val="26"/>
          <w:szCs w:val="26"/>
        </w:rPr>
        <w:t>18.15 КоАП РФ,</w:t>
      </w:r>
    </w:p>
    <w:p w:rsidR="00AF7616" w:rsidRPr="00266C29" w:rsidP="00EB6035">
      <w:pPr>
        <w:tabs>
          <w:tab w:val="left" w:pos="2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61B95" w:rsidRPr="00266C29" w:rsidP="00EB60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261B95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678C" w:rsidRPr="00446B5B" w:rsidP="00EB6035">
      <w:pPr>
        <w:pStyle w:val="BodyTextIndent2"/>
      </w:pPr>
      <w:r w:rsidRPr="00446B5B">
        <w:t xml:space="preserve">19.12.2024 в 10 ч. 00 мин. по адресу: г. Когалым, ул. Молодежная, дом 10, выявлен факт нарушения, выразившийся в том, что Зубко Е.В., являясь должностным лицом, 09.10.2024 направила в адрес УВМ УМВД России по ХМАО - Югре уведомление о заключении трудового договора от 07.10.2024 с гражданином Республики Казахстан </w:t>
      </w:r>
      <w:r w:rsidR="00F53A81">
        <w:t>А.Е.</w:t>
      </w:r>
      <w:r w:rsidRPr="00446B5B">
        <w:t>, (Приложение №13 к приказу МВД России от 04.06.2019 №363), с нарушением формы уведомления о заключении гражданско-правового договора с иностранным гражданином. В соответствии с Приказом МВД России от 30.07.2020 № 536 «Об 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Федерации» при заключении трудового договора направляется уведомление о заключении трудового договора с иностранным гражданином на основании приложения №7, вышеуказанного приказа, направленное уведомление о трудоустройстве иностранного гражданина (Приложение №13 к приказу МВД России от 04.06.2019 №363 ) является нарушением п. 8. ст. 13 ФЗ №115 от 25.07.2002 г. «О правовом положении иностранных граждан в РФ», то есть совершила нарушение, ответственность за которое предусмотрена ч. 3 ст. 18.15 КоАП РФ</w:t>
      </w:r>
      <w:r w:rsidRPr="00446B5B" w:rsidR="004D148F">
        <w:t>.</w:t>
      </w:r>
    </w:p>
    <w:p w:rsidR="00A108E7" w:rsidRPr="00446B5B" w:rsidP="00446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B5B">
        <w:rPr>
          <w:rFonts w:ascii="Times New Roman" w:hAnsi="Times New Roman" w:cs="Times New Roman"/>
          <w:sz w:val="26"/>
          <w:szCs w:val="26"/>
        </w:rPr>
        <w:t>Зубко Е.В.</w:t>
      </w:r>
      <w:r w:rsidRPr="00446B5B" w:rsidR="004D148F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признала,</w:t>
      </w:r>
      <w:r w:rsidRPr="00446B5B" w:rsidR="003F15EC">
        <w:rPr>
          <w:rFonts w:ascii="Times New Roman" w:hAnsi="Times New Roman" w:cs="Times New Roman"/>
          <w:sz w:val="26"/>
          <w:szCs w:val="26"/>
        </w:rPr>
        <w:t xml:space="preserve"> раскаялась</w:t>
      </w:r>
      <w:r w:rsidRPr="00446B5B" w:rsidR="00446B5B">
        <w:rPr>
          <w:rFonts w:ascii="Times New Roman" w:hAnsi="Times New Roman" w:cs="Times New Roman"/>
          <w:sz w:val="26"/>
          <w:szCs w:val="26"/>
        </w:rPr>
        <w:t>, представила письменное ходатайство, в котором указала,</w:t>
      </w:r>
      <w:r w:rsidRPr="00446B5B" w:rsidR="003F15EC">
        <w:rPr>
          <w:rFonts w:ascii="Times New Roman" w:hAnsi="Times New Roman" w:cs="Times New Roman"/>
          <w:sz w:val="26"/>
          <w:szCs w:val="26"/>
        </w:rPr>
        <w:t xml:space="preserve"> </w:t>
      </w:r>
      <w:r w:rsidRPr="00446B5B" w:rsidR="00446B5B">
        <w:rPr>
          <w:rFonts w:ascii="Times New Roman" w:hAnsi="Times New Roman" w:cs="Times New Roman"/>
          <w:sz w:val="26"/>
          <w:szCs w:val="26"/>
        </w:rPr>
        <w:t xml:space="preserve">что 08.10.2024 подала в Управление по вопросам миграции УВД России по ХМАО Югре, уведомление о заключении трудового договора или гражданского правового договора на выполнение работ (оказание) с иностранным гражданином (лицом без гражданства), в отношении </w:t>
      </w:r>
      <w:r w:rsidR="00F53A81">
        <w:rPr>
          <w:rFonts w:ascii="Times New Roman" w:hAnsi="Times New Roman" w:cs="Times New Roman"/>
          <w:sz w:val="26"/>
          <w:szCs w:val="26"/>
        </w:rPr>
        <w:t>А.Е.</w:t>
      </w:r>
      <w:r w:rsidRPr="00446B5B" w:rsidR="00446B5B">
        <w:rPr>
          <w:rFonts w:ascii="Times New Roman" w:hAnsi="Times New Roman" w:cs="Times New Roman"/>
          <w:sz w:val="26"/>
          <w:szCs w:val="26"/>
        </w:rPr>
        <w:t xml:space="preserve"> </w:t>
      </w:r>
      <w:r w:rsidRPr="00446B5B" w:rsidR="00446B5B">
        <w:rPr>
          <w:rFonts w:ascii="Times New Roman" w:hAnsi="Times New Roman" w:cs="Times New Roman"/>
          <w:sz w:val="26"/>
          <w:szCs w:val="26"/>
        </w:rPr>
        <w:t xml:space="preserve">(учитель начальных классов). Уведомление подала в 3-х дневный срок, как требуется, в форме ошибок не было допущено. Документы отправила заказным письмом 1 классом, с уведомлением и описью. Форму для заполнения скачала с помощью системы Гарант. В конце декабря поступил звонок с отдела по вопросам миграции МВД России по г. Когалыму, они сообщили, что в форме была допущена ошибка, а именно изменилась дата закона, на который нужно ссылаться при подаче уведомления. В форме системы гарант был приказ от 04.06.2019 № 363, а </w:t>
      </w:r>
      <w:r w:rsidRPr="00446B5B" w:rsidR="00446B5B">
        <w:rPr>
          <w:rFonts w:ascii="Times New Roman" w:hAnsi="Times New Roman" w:cs="Times New Roman"/>
          <w:sz w:val="26"/>
          <w:szCs w:val="26"/>
        </w:rPr>
        <w:t>оказывается вышел новый от 30.07.2020 г. № 536 в редакции от 22.11.2023 г. Просит войти в положение, формы подала вовремя, без задержки, старалась все сделать без ошибок. Видимо из-за невнимательности пропустила факт, того что надо было себя перепроверить. У неё опыт не большой работаю с 01.11.2023, старается не допускать ошибок в документах и все сдавать вовремя. У неё на иждивении находятся двое несовершеннолетних детей, супруг находится на СВО, иногда мысли просто находятся с ним. Полагает, что допущенная ошибка, является малозначительной,</w:t>
      </w:r>
      <w:r w:rsidRPr="00446B5B" w:rsidR="004D148F">
        <w:rPr>
          <w:rFonts w:ascii="Times New Roman" w:hAnsi="Times New Roman" w:cs="Times New Roman"/>
          <w:sz w:val="26"/>
          <w:szCs w:val="26"/>
        </w:rPr>
        <w:t xml:space="preserve"> впредь по</w:t>
      </w:r>
      <w:r w:rsidRPr="00446B5B" w:rsidR="00446B5B">
        <w:rPr>
          <w:rFonts w:ascii="Times New Roman" w:hAnsi="Times New Roman" w:cs="Times New Roman"/>
          <w:sz w:val="26"/>
          <w:szCs w:val="26"/>
        </w:rPr>
        <w:t>добного обязуется не нарушать</w:t>
      </w:r>
      <w:r w:rsidRPr="00446B5B" w:rsidR="004D148F">
        <w:rPr>
          <w:rFonts w:ascii="Times New Roman" w:hAnsi="Times New Roman" w:cs="Times New Roman"/>
          <w:sz w:val="26"/>
          <w:szCs w:val="26"/>
        </w:rPr>
        <w:t>.</w:t>
      </w:r>
    </w:p>
    <w:p w:rsidR="00575858" w:rsidRPr="00446B5B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B5B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 об административном правонарушении, считает, что </w:t>
      </w:r>
      <w:r w:rsidRPr="00446B5B" w:rsidR="00D72BB5">
        <w:rPr>
          <w:rFonts w:ascii="Times New Roman" w:hAnsi="Times New Roman" w:cs="Times New Roman"/>
          <w:sz w:val="26"/>
          <w:szCs w:val="26"/>
        </w:rPr>
        <w:t>Зубко Е.В.</w:t>
      </w:r>
      <w:r w:rsidRPr="00446B5B" w:rsidR="00261B95">
        <w:rPr>
          <w:rFonts w:ascii="Times New Roman" w:hAnsi="Times New Roman" w:cs="Times New Roman"/>
          <w:sz w:val="26"/>
          <w:szCs w:val="26"/>
        </w:rPr>
        <w:t xml:space="preserve"> </w:t>
      </w:r>
      <w:r w:rsidRPr="00446B5B">
        <w:rPr>
          <w:rFonts w:ascii="Times New Roman" w:hAnsi="Times New Roman" w:cs="Times New Roman"/>
          <w:sz w:val="26"/>
          <w:szCs w:val="26"/>
        </w:rPr>
        <w:t>винов</w:t>
      </w:r>
      <w:r w:rsidRPr="00446B5B" w:rsidR="00261B95">
        <w:rPr>
          <w:rFonts w:ascii="Times New Roman" w:hAnsi="Times New Roman" w:cs="Times New Roman"/>
          <w:sz w:val="26"/>
          <w:szCs w:val="26"/>
        </w:rPr>
        <w:t>н</w:t>
      </w:r>
      <w:r w:rsidRPr="00446B5B" w:rsidR="00CB2237">
        <w:rPr>
          <w:rFonts w:ascii="Times New Roman" w:hAnsi="Times New Roman" w:cs="Times New Roman"/>
          <w:sz w:val="26"/>
          <w:szCs w:val="26"/>
        </w:rPr>
        <w:t>а</w:t>
      </w:r>
      <w:r w:rsidRPr="00446B5B" w:rsidR="00261B95">
        <w:rPr>
          <w:rFonts w:ascii="Times New Roman" w:hAnsi="Times New Roman" w:cs="Times New Roman"/>
          <w:sz w:val="26"/>
          <w:szCs w:val="26"/>
        </w:rPr>
        <w:t xml:space="preserve"> </w:t>
      </w:r>
      <w:r w:rsidRPr="00446B5B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</w:t>
      </w:r>
      <w:r w:rsidRPr="00446B5B" w:rsidR="00261B95">
        <w:rPr>
          <w:rFonts w:ascii="Times New Roman" w:hAnsi="Times New Roman" w:cs="Times New Roman"/>
          <w:sz w:val="26"/>
          <w:szCs w:val="26"/>
        </w:rPr>
        <w:t>ения, предусмотренного ч.3 ст.</w:t>
      </w:r>
      <w:r w:rsidRPr="00446B5B">
        <w:rPr>
          <w:rFonts w:ascii="Times New Roman" w:hAnsi="Times New Roman" w:cs="Times New Roman"/>
          <w:sz w:val="26"/>
          <w:szCs w:val="26"/>
        </w:rPr>
        <w:t xml:space="preserve">18.15 КоАП РФ – </w:t>
      </w:r>
      <w:r w:rsidRPr="00446B5B" w:rsidR="00A108E7">
        <w:rPr>
          <w:rFonts w:ascii="Times New Roman" w:hAnsi="Times New Roman" w:cs="Times New Roman"/>
          <w:sz w:val="26"/>
          <w:szCs w:val="26"/>
        </w:rPr>
        <w:t xml:space="preserve">неуведомление или нарушение установленного </w:t>
      </w:r>
      <w:hyperlink r:id="rId4" w:history="1">
        <w:r w:rsidRPr="00446B5B" w:rsidR="00A108E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порядка</w:t>
        </w:r>
      </w:hyperlink>
      <w:r w:rsidRPr="00446B5B" w:rsidR="00A108E7">
        <w:rPr>
          <w:rFonts w:ascii="Times New Roman" w:hAnsi="Times New Roman" w:cs="Times New Roman"/>
          <w:sz w:val="26"/>
          <w:szCs w:val="26"/>
        </w:rPr>
        <w:t xml:space="preserve"> и (или) </w:t>
      </w:r>
      <w:hyperlink r:id="rId5" w:history="1">
        <w:r w:rsidRPr="00446B5B" w:rsidR="00A108E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формы</w:t>
        </w:r>
      </w:hyperlink>
      <w:r w:rsidRPr="00446B5B" w:rsidR="00A108E7">
        <w:rPr>
          <w:rFonts w:ascii="Times New Roman" w:hAnsi="Times New Roman" w:cs="Times New Roman"/>
          <w:sz w:val="26"/>
          <w:szCs w:val="26"/>
        </w:rPr>
        <w:t xml:space="preserve">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соответствии с </w:t>
      </w:r>
      <w:hyperlink r:id="rId6" w:history="1">
        <w:r w:rsidRPr="00446B5B" w:rsidR="00A108E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446B5B">
        <w:rPr>
          <w:rFonts w:ascii="Times New Roman" w:hAnsi="Times New Roman" w:cs="Times New Roman"/>
          <w:sz w:val="26"/>
          <w:szCs w:val="26"/>
        </w:rPr>
        <w:t>.</w:t>
      </w:r>
    </w:p>
    <w:p w:rsidR="00F3372B" w:rsidRPr="00446B5B" w:rsidP="00EB6035">
      <w:pPr>
        <w:pStyle w:val="BodyTextIndent2"/>
      </w:pPr>
      <w:r w:rsidRPr="00446B5B">
        <w:t xml:space="preserve">Виновность </w:t>
      </w:r>
      <w:r w:rsidRPr="00446B5B" w:rsidR="00D72BB5">
        <w:t>Зубко Е.В.</w:t>
      </w:r>
      <w:r w:rsidRPr="00446B5B" w:rsidR="00261B95">
        <w:t xml:space="preserve"> </w:t>
      </w:r>
      <w:r w:rsidRPr="00446B5B">
        <w:t xml:space="preserve">в совершении административного правонарушения подтверждается материалами дела об административном правонарушении: </w:t>
      </w:r>
      <w:r w:rsidRPr="00446B5B" w:rsidR="000811E8">
        <w:t>протокол</w:t>
      </w:r>
      <w:r w:rsidRPr="00446B5B">
        <w:t>ом</w:t>
      </w:r>
      <w:r w:rsidRPr="00446B5B" w:rsidR="000A5A95">
        <w:t xml:space="preserve"> АГ № </w:t>
      </w:r>
      <w:r w:rsidRPr="00446B5B" w:rsidR="00D72BB5">
        <w:t>512</w:t>
      </w:r>
      <w:r w:rsidRPr="00446B5B" w:rsidR="00261B95">
        <w:t xml:space="preserve"> </w:t>
      </w:r>
      <w:r w:rsidRPr="00446B5B" w:rsidR="000811E8">
        <w:t>об админ</w:t>
      </w:r>
      <w:r w:rsidRPr="00446B5B" w:rsidR="000A5A95">
        <w:t xml:space="preserve">истративном правонарушении от </w:t>
      </w:r>
      <w:r w:rsidRPr="00446B5B" w:rsidR="00205162">
        <w:t>1</w:t>
      </w:r>
      <w:r w:rsidRPr="00446B5B" w:rsidR="00D72BB5">
        <w:t>9.12</w:t>
      </w:r>
      <w:r w:rsidRPr="00446B5B" w:rsidR="00A108E7">
        <w:t>.</w:t>
      </w:r>
      <w:r w:rsidRPr="00446B5B" w:rsidR="00A50C90">
        <w:t>20</w:t>
      </w:r>
      <w:r w:rsidRPr="00446B5B" w:rsidR="00162BA1">
        <w:t>2</w:t>
      </w:r>
      <w:r w:rsidRPr="00446B5B" w:rsidR="00205162">
        <w:t>4</w:t>
      </w:r>
      <w:r w:rsidRPr="00446B5B" w:rsidR="000A5A95">
        <w:t>,</w:t>
      </w:r>
      <w:r w:rsidRPr="00446B5B" w:rsidR="000811E8">
        <w:t xml:space="preserve"> в котором изложены обстоятельства совершения </w:t>
      </w:r>
      <w:r w:rsidRPr="00446B5B" w:rsidR="00D72BB5">
        <w:t>Зубко Е.В.</w:t>
      </w:r>
      <w:r w:rsidRPr="00446B5B" w:rsidR="00261B95">
        <w:t xml:space="preserve"> </w:t>
      </w:r>
      <w:r w:rsidRPr="00446B5B" w:rsidR="000811E8">
        <w:t>административного правонарушения, с данным протоколом он</w:t>
      </w:r>
      <w:r w:rsidRPr="00446B5B" w:rsidR="00CB2237">
        <w:t>а</w:t>
      </w:r>
      <w:r w:rsidRPr="00446B5B" w:rsidR="000811E8">
        <w:t xml:space="preserve"> был</w:t>
      </w:r>
      <w:r w:rsidRPr="00446B5B" w:rsidR="00CB2237">
        <w:t>а</w:t>
      </w:r>
      <w:r w:rsidRPr="00446B5B" w:rsidR="000811E8">
        <w:t xml:space="preserve"> ознакомлен</w:t>
      </w:r>
      <w:r w:rsidRPr="00446B5B" w:rsidR="00CB2237">
        <w:t>а</w:t>
      </w:r>
      <w:r w:rsidRPr="00446B5B" w:rsidR="000811E8">
        <w:t xml:space="preserve">, </w:t>
      </w:r>
      <w:r w:rsidRPr="00446B5B" w:rsidR="000A6AB9">
        <w:t>е</w:t>
      </w:r>
      <w:r w:rsidRPr="00446B5B" w:rsidR="00CB2237">
        <w:t>й</w:t>
      </w:r>
      <w:r w:rsidRPr="00446B5B" w:rsidR="000811E8">
        <w:t xml:space="preserve"> разъяс</w:t>
      </w:r>
      <w:r w:rsidRPr="00446B5B" w:rsidR="003B0C9C">
        <w:t>нены права, предусмотренные ст.</w:t>
      </w:r>
      <w:r w:rsidRPr="00446B5B" w:rsidR="000A5A95">
        <w:t>25.1 КоАП РФ и ст.</w:t>
      </w:r>
      <w:r w:rsidRPr="00446B5B" w:rsidR="000811E8">
        <w:t xml:space="preserve">51 Конституции РФ; </w:t>
      </w:r>
      <w:r w:rsidRPr="00446B5B" w:rsidR="00205162">
        <w:t xml:space="preserve">копией </w:t>
      </w:r>
      <w:r w:rsidRPr="00446B5B" w:rsidR="00D72BB5">
        <w:t xml:space="preserve">уведомления о заключении трудового договора с иностранным гражданином; копией должностной инструкции специалиста по персоналу МАОУ «Средняя школа №5»; </w:t>
      </w:r>
      <w:r w:rsidRPr="00446B5B" w:rsidR="00266C29">
        <w:t xml:space="preserve">копию приказа о переводе работника на другую работу 246/5-ЛС от 15.12.2023; копию приказа о принятии на работу № 145/5-ЛС от 07.10.2024; копии документов, удостоверяющих личность </w:t>
      </w:r>
      <w:r w:rsidR="00F53A81">
        <w:t>А.Е.</w:t>
      </w:r>
    </w:p>
    <w:p w:rsidR="003B0C9C" w:rsidRPr="00446B5B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B5B">
        <w:rPr>
          <w:rFonts w:ascii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CD5365" w:rsidRPr="00266C29" w:rsidP="00446B5B">
      <w:pPr>
        <w:pStyle w:val="BodyTextIndent2"/>
      </w:pPr>
      <w:r w:rsidRPr="00446B5B">
        <w:t>В силу п. 4 ст. 13 Федеральный закон от 25</w:t>
      </w:r>
      <w:r w:rsidRPr="00446B5B" w:rsidR="00266C29">
        <w:t xml:space="preserve">.07.2002 </w:t>
      </w:r>
      <w:r w:rsidRPr="00446B5B">
        <w:t>№ 115-ФЗ «О правовом положении иностранных граждан в Российской</w:t>
      </w:r>
      <w:r w:rsidRPr="00266C29">
        <w:t xml:space="preserve"> Федерации»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1840C7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Согласно п.</w:t>
      </w:r>
      <w:r w:rsidRPr="00266C29" w:rsidR="003B0C9C">
        <w:rPr>
          <w:rFonts w:ascii="Times New Roman" w:hAnsi="Times New Roman" w:cs="Times New Roman"/>
          <w:sz w:val="26"/>
          <w:szCs w:val="26"/>
        </w:rPr>
        <w:t xml:space="preserve"> </w:t>
      </w:r>
      <w:r w:rsidRPr="00266C29">
        <w:rPr>
          <w:rFonts w:ascii="Times New Roman" w:hAnsi="Times New Roman" w:cs="Times New Roman"/>
          <w:sz w:val="26"/>
          <w:szCs w:val="26"/>
        </w:rPr>
        <w:t>8 ст. 13 Федеральный закон от 25 июля 2002 г.</w:t>
      </w:r>
      <w:r w:rsidRPr="00266C29" w:rsidR="003B0C9C">
        <w:rPr>
          <w:rFonts w:ascii="Times New Roman" w:hAnsi="Times New Roman" w:cs="Times New Roman"/>
          <w:sz w:val="26"/>
          <w:szCs w:val="26"/>
        </w:rPr>
        <w:t xml:space="preserve"> № 115-ФЗ «</w:t>
      </w:r>
      <w:r w:rsidRPr="00266C29">
        <w:rPr>
          <w:rFonts w:ascii="Times New Roman" w:hAnsi="Times New Roman" w:cs="Times New Roman"/>
          <w:sz w:val="26"/>
          <w:szCs w:val="26"/>
        </w:rPr>
        <w:t>О правовом положении иностранных</w:t>
      </w:r>
      <w:r w:rsidRPr="00266C29" w:rsidR="003B0C9C">
        <w:rPr>
          <w:rFonts w:ascii="Times New Roman" w:hAnsi="Times New Roman" w:cs="Times New Roman"/>
          <w:sz w:val="26"/>
          <w:szCs w:val="26"/>
        </w:rPr>
        <w:t xml:space="preserve"> граждан в Российской Федерации»</w:t>
      </w:r>
      <w:r w:rsidRPr="00266C29">
        <w:rPr>
          <w:rFonts w:ascii="Times New Roman" w:hAnsi="Times New Roman" w:cs="Times New Roman"/>
          <w:sz w:val="26"/>
          <w:szCs w:val="26"/>
        </w:rPr>
        <w:t xml:space="preserve"> </w:t>
      </w:r>
      <w:r w:rsidRPr="00266C29" w:rsidR="003B0C9C">
        <w:rPr>
          <w:rFonts w:ascii="Times New Roman" w:hAnsi="Times New Roman" w:cs="Times New Roman"/>
          <w:sz w:val="26"/>
          <w:szCs w:val="26"/>
        </w:rPr>
        <w:t>р</w:t>
      </w:r>
      <w:r w:rsidRPr="00266C29">
        <w:rPr>
          <w:rFonts w:ascii="Times New Roman" w:hAnsi="Times New Roman" w:cs="Times New Roman"/>
          <w:sz w:val="26"/>
          <w:szCs w:val="26"/>
        </w:rPr>
        <w:t xml:space="preserve">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</w:t>
      </w:r>
      <w:r w:rsidRPr="00266C29">
        <w:rPr>
          <w:rFonts w:ascii="Times New Roman" w:hAnsi="Times New Roman" w:cs="Times New Roman"/>
          <w:sz w:val="26"/>
          <w:szCs w:val="26"/>
        </w:rPr>
        <w:t>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A32B40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266C29" w:rsidR="00D72BB5">
        <w:rPr>
          <w:rFonts w:ascii="Times New Roman" w:hAnsi="Times New Roman" w:cs="Times New Roman"/>
          <w:sz w:val="26"/>
          <w:szCs w:val="26"/>
        </w:rPr>
        <w:t>Зубко Е.В.</w:t>
      </w:r>
      <w:r w:rsidRPr="00266C29">
        <w:rPr>
          <w:rFonts w:ascii="Times New Roman" w:hAnsi="Times New Roman" w:cs="Times New Roman"/>
          <w:sz w:val="26"/>
          <w:szCs w:val="26"/>
        </w:rPr>
        <w:t xml:space="preserve">, являясь должностным лицом – </w:t>
      </w:r>
      <w:r w:rsidRPr="00266C29" w:rsidR="00266C29">
        <w:rPr>
          <w:rFonts w:ascii="Times New Roman" w:hAnsi="Times New Roman" w:cs="Times New Roman"/>
          <w:sz w:val="26"/>
          <w:szCs w:val="26"/>
        </w:rPr>
        <w:t xml:space="preserve">специалистом по персоналу МАОУ «Средняя школа №5», </w:t>
      </w:r>
      <w:r w:rsidRPr="00266C29" w:rsidR="0068326A">
        <w:rPr>
          <w:rFonts w:ascii="Times New Roman" w:hAnsi="Times New Roman" w:cs="Times New Roman"/>
          <w:sz w:val="26"/>
          <w:szCs w:val="26"/>
        </w:rPr>
        <w:t>нарушил</w:t>
      </w:r>
      <w:r w:rsidRPr="00266C29" w:rsidR="00743D0D">
        <w:rPr>
          <w:rFonts w:ascii="Times New Roman" w:hAnsi="Times New Roman" w:cs="Times New Roman"/>
          <w:sz w:val="26"/>
          <w:szCs w:val="26"/>
        </w:rPr>
        <w:t>а</w:t>
      </w:r>
      <w:r w:rsidRPr="00266C29">
        <w:rPr>
          <w:rFonts w:ascii="Times New Roman" w:hAnsi="Times New Roman" w:cs="Times New Roman"/>
          <w:sz w:val="26"/>
          <w:szCs w:val="26"/>
        </w:rPr>
        <w:t xml:space="preserve"> </w:t>
      </w:r>
      <w:r w:rsidRPr="00266C29" w:rsidR="001C0ABB">
        <w:rPr>
          <w:rFonts w:ascii="Times New Roman" w:hAnsi="Times New Roman" w:cs="Times New Roman"/>
          <w:sz w:val="26"/>
          <w:szCs w:val="26"/>
        </w:rPr>
        <w:t>установленный порядок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прекращения (расторжения) договора, если такое уведомление требуется в соответствии с федеральным законом.</w:t>
      </w:r>
    </w:p>
    <w:p w:rsidR="00A32B40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мировой судья приходит к выводу, что вина </w:t>
      </w:r>
      <w:r w:rsidRPr="00266C29" w:rsidR="00D72BB5">
        <w:rPr>
          <w:rFonts w:ascii="Times New Roman" w:hAnsi="Times New Roman" w:cs="Times New Roman"/>
          <w:sz w:val="26"/>
          <w:szCs w:val="26"/>
        </w:rPr>
        <w:t>Зубко Е.В.</w:t>
      </w:r>
      <w:r w:rsidRPr="00266C29" w:rsidR="0068326A">
        <w:rPr>
          <w:rFonts w:ascii="Times New Roman" w:hAnsi="Times New Roman" w:cs="Times New Roman"/>
          <w:sz w:val="26"/>
          <w:szCs w:val="26"/>
        </w:rPr>
        <w:t xml:space="preserve"> </w:t>
      </w:r>
      <w:r w:rsidRPr="00266C29">
        <w:rPr>
          <w:rFonts w:ascii="Times New Roman" w:hAnsi="Times New Roman" w:cs="Times New Roman"/>
          <w:sz w:val="26"/>
          <w:szCs w:val="26"/>
        </w:rPr>
        <w:t>установлена и доказана, действия её мировой судья квалифицирует по ч.3 ст.18.15 КоАП РФ.</w:t>
      </w:r>
    </w:p>
    <w:p w:rsidR="00A32B40" w:rsidRPr="00266C29" w:rsidP="00EB6035">
      <w:pPr>
        <w:pStyle w:val="a2"/>
        <w:ind w:firstLine="567"/>
        <w:jc w:val="both"/>
        <w:rPr>
          <w:sz w:val="26"/>
          <w:szCs w:val="26"/>
        </w:rPr>
      </w:pPr>
      <w:r w:rsidRPr="00266C29">
        <w:rPr>
          <w:sz w:val="26"/>
          <w:szCs w:val="26"/>
        </w:rPr>
        <w:t>Срок привлечения лица к административной ответственности на момент рассмотрения дела не истек.</w:t>
      </w:r>
    </w:p>
    <w:p w:rsidR="00A32B40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Вместе с тем, обсуждая вопрос об административном наказании, которое необходимо назначить должностному лицу за совершенное административное правонарушение, мировой судья приходит к следующему.</w:t>
      </w:r>
    </w:p>
    <w:p w:rsidR="00F82FCD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Санкция ч.</w:t>
      </w:r>
      <w:r w:rsidRPr="00266C29" w:rsidR="004D148F">
        <w:rPr>
          <w:rFonts w:ascii="Times New Roman" w:hAnsi="Times New Roman" w:cs="Times New Roman"/>
          <w:sz w:val="26"/>
          <w:szCs w:val="26"/>
        </w:rPr>
        <w:t>3 ст.18.15 КоАП РФ предусматривает для должностных лиц административное наказание в виде административного штрафа от тридцати пяти тысяч до пятидесяти тысяч рублей.</w:t>
      </w:r>
    </w:p>
    <w:p w:rsidR="00AF7616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Ст. 2.9. КоАП РФ установлено, что при малозначительности совершенного административного правонарушения судья, орган, должностное лицо, уполномоченные решать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F7616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Согласно разъяснению, содержащемуся в пункте 21 Постановления Пленума Верховного Суда Российской Федерации от 24 марта 2005 года №5 «О некоторых вопросах, возникающих у судов при применении КоАП РФ» (в ред. Постановления ПВС РФ от 10.06.2010 №13)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F7616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Поскольку ст. 2.9 КоАП РФ не установлены критерии, по которым то или иное правонарушение можно признать малозначительным, при квалификации правонарушения в качестве такового суд должен исходить из оценки конкретных обстоятельств его совершения и в соответствии со </w:t>
      </w:r>
      <w:hyperlink r:id="rId7" w:history="1">
        <w:r w:rsidRPr="00266C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26.11 КоАП РФ</w:t>
        </w:r>
      </w:hyperlink>
      <w:r w:rsidRPr="00266C29">
        <w:rPr>
          <w:rFonts w:ascii="Times New Roman" w:hAnsi="Times New Roman" w:cs="Times New Roman"/>
          <w:sz w:val="26"/>
          <w:szCs w:val="26"/>
        </w:rPr>
        <w:t> 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F7616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 (</w:t>
      </w:r>
      <w:hyperlink r:id="rId8" w:history="1">
        <w:r w:rsidRPr="00266C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ст.24.1 КоАП РФ</w:t>
        </w:r>
      </w:hyperlink>
      <w:r w:rsidRPr="00266C29">
        <w:rPr>
          <w:rFonts w:ascii="Times New Roman" w:hAnsi="Times New Roman" w:cs="Times New Roman"/>
          <w:sz w:val="26"/>
          <w:szCs w:val="26"/>
        </w:rPr>
        <w:t>).</w:t>
      </w:r>
    </w:p>
    <w:p w:rsidR="00AF7616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 w:rsidRPr="00266C29">
        <w:rPr>
          <w:rFonts w:ascii="Times New Roman" w:hAnsi="Times New Roman" w:cs="Times New Roman"/>
          <w:sz w:val="26"/>
          <w:szCs w:val="26"/>
        </w:rPr>
        <w:t>обстоятельств дела в их совокупности. Никакие доказательства не могут иметь заранее установленную силу (</w:t>
      </w:r>
      <w:hyperlink r:id="rId7" w:history="1">
        <w:r w:rsidRPr="00266C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ст.26.11 КоАП РФ</w:t>
        </w:r>
      </w:hyperlink>
      <w:r w:rsidRPr="00266C29">
        <w:rPr>
          <w:rFonts w:ascii="Times New Roman" w:hAnsi="Times New Roman" w:cs="Times New Roman"/>
          <w:sz w:val="26"/>
          <w:szCs w:val="26"/>
        </w:rPr>
        <w:t>).</w:t>
      </w:r>
    </w:p>
    <w:p w:rsidR="00AF7616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(ч.1 и 2 </w:t>
      </w:r>
      <w:hyperlink r:id="rId9" w:history="1">
        <w:r w:rsidRPr="00266C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ст.4.1 КоАП РФ</w:t>
        </w:r>
      </w:hyperlink>
      <w:r w:rsidRPr="00266C29">
        <w:rPr>
          <w:rFonts w:ascii="Times New Roman" w:hAnsi="Times New Roman" w:cs="Times New Roman"/>
          <w:sz w:val="26"/>
          <w:szCs w:val="26"/>
        </w:rPr>
        <w:t>).</w:t>
      </w:r>
    </w:p>
    <w:p w:rsidR="001C0ABB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Исходя из целей и общих принципов назначения наказания, с учетом фактических обстоятельств дела, мировой судья считает возможным применить в данной ситуации положения статьи 2.9 КоАП РФ и освободить Хаерутдинову А.С. от административной ответственности.</w:t>
      </w:r>
    </w:p>
    <w:p w:rsidR="001C0ABB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Категория малозначительности относится к числу оценочных, в связи с чем, определяется в каждом конкретном случае исходя из обстоятельств совершенного правонарушения.</w:t>
      </w:r>
    </w:p>
    <w:p w:rsidR="001C0ABB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 xml:space="preserve">С учетом фактических обстоятельств конкретного дела, а именно, что должностное лицо </w:t>
      </w:r>
      <w:r w:rsidRPr="00266C29" w:rsidR="00D72BB5">
        <w:rPr>
          <w:rFonts w:ascii="Times New Roman" w:hAnsi="Times New Roman" w:cs="Times New Roman"/>
          <w:sz w:val="26"/>
          <w:szCs w:val="26"/>
        </w:rPr>
        <w:t>Зубко Е.В.</w:t>
      </w:r>
      <w:r w:rsidRPr="00266C29">
        <w:rPr>
          <w:rFonts w:ascii="Times New Roman" w:hAnsi="Times New Roman" w:cs="Times New Roman"/>
          <w:sz w:val="26"/>
          <w:szCs w:val="26"/>
        </w:rPr>
        <w:t xml:space="preserve"> не уведомила в срок, </w:t>
      </w:r>
      <w:r w:rsidRPr="00266C29" w:rsidR="00E67880">
        <w:rPr>
          <w:rFonts w:ascii="Times New Roman" w:hAnsi="Times New Roman" w:cs="Times New Roman"/>
          <w:sz w:val="26"/>
          <w:szCs w:val="26"/>
        </w:rPr>
        <w:t xml:space="preserve">УВМ УМВД России по ХМАО-Югре </w:t>
      </w:r>
      <w:r w:rsidRPr="00266C29">
        <w:rPr>
          <w:rFonts w:ascii="Times New Roman" w:hAnsi="Times New Roman" w:cs="Times New Roman"/>
          <w:sz w:val="26"/>
          <w:szCs w:val="26"/>
        </w:rPr>
        <w:t>о прекращении (расторжении) трудового договора с иностранным гражданином, отсутствие в результате этого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и вообще каких-либо негативных последствий, мировой судья приходит к выводу, что административное наказание должностному лицу в виде административного штрафа может быть заменено предупреждением.</w:t>
      </w:r>
    </w:p>
    <w:p w:rsidR="001C0ABB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 xml:space="preserve">В связи с изложенным, впервые совершенное </w:t>
      </w:r>
      <w:r w:rsidRPr="00266C29" w:rsidR="00D72BB5">
        <w:rPr>
          <w:rFonts w:ascii="Times New Roman" w:hAnsi="Times New Roman" w:cs="Times New Roman"/>
          <w:sz w:val="26"/>
          <w:szCs w:val="26"/>
        </w:rPr>
        <w:t>Зубко Е.В.</w:t>
      </w:r>
      <w:r w:rsidRPr="00266C29" w:rsidR="00E67880">
        <w:rPr>
          <w:rFonts w:ascii="Times New Roman" w:hAnsi="Times New Roman" w:cs="Times New Roman"/>
          <w:sz w:val="26"/>
          <w:szCs w:val="26"/>
        </w:rPr>
        <w:t xml:space="preserve"> </w:t>
      </w:r>
      <w:r w:rsidRPr="00266C29">
        <w:rPr>
          <w:rFonts w:ascii="Times New Roman" w:hAnsi="Times New Roman" w:cs="Times New Roman"/>
          <w:sz w:val="26"/>
          <w:szCs w:val="26"/>
        </w:rPr>
        <w:t>правонарушение, обладает низкой степенью общественной опасности, данное деяние существенно не нарушило учёт трудовой деятельности иностранных граждан в Российской Федерации и не повлекло иные негативные последствия для объекта административно-правовой защиты. В рассматриваемом случае деяние лишь формально обладало признаками объективной стороны состава административного правонарушения, предусмотренного ч. 3 ст. 18.15 КоАП РФ, что свидетельствует о малозначительности вменяемого административного правонарушения и цель административного наказания в виде предупреждения совершения новых правонарушений в данном случае может быть достигнута при вынесении устного замечания.</w:t>
      </w:r>
    </w:p>
    <w:p w:rsidR="001C0ABB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Признание совершенного правонарушения малозначительным, в соответствии с п. 2 ч. 1.1 ст. 29.9 КоАП РФ, является основанием для прекращения производства по данному делу, и объявления устного замечания.</w:t>
      </w:r>
    </w:p>
    <w:p w:rsidR="00906FEF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6C29">
        <w:rPr>
          <w:rFonts w:ascii="Times New Roman" w:hAnsi="Times New Roman" w:cs="Times New Roman"/>
          <w:bCs/>
          <w:sz w:val="26"/>
          <w:szCs w:val="26"/>
        </w:rPr>
        <w:t>Руководствуясь ст. ст. 2.9, 3.4, 29.10, 29.11 КоАП РФ, мировой судья</w:t>
      </w:r>
      <w:r w:rsidR="00446B5B">
        <w:rPr>
          <w:rFonts w:ascii="Times New Roman" w:hAnsi="Times New Roman" w:cs="Times New Roman"/>
          <w:bCs/>
          <w:sz w:val="26"/>
          <w:szCs w:val="26"/>
        </w:rPr>
        <w:t>,</w:t>
      </w:r>
    </w:p>
    <w:p w:rsidR="00F82FCD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77B7" w:rsidRPr="00266C29" w:rsidP="00EB60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E77B7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77B7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п</w:t>
      </w:r>
      <w:r w:rsidRPr="00266C29" w:rsidR="003C5745">
        <w:rPr>
          <w:rFonts w:ascii="Times New Roman" w:hAnsi="Times New Roman" w:cs="Times New Roman"/>
          <w:sz w:val="26"/>
          <w:szCs w:val="26"/>
        </w:rPr>
        <w:t xml:space="preserve">роизводство по делу об административном правонарушении, предусмотренном ч. 3 ст. 18.15 КоАП РФ </w:t>
      </w:r>
      <w:r w:rsidRPr="00266C29" w:rsidR="0028177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266C29" w:rsidR="00266C29">
        <w:rPr>
          <w:rFonts w:ascii="Times New Roman" w:hAnsi="Times New Roman" w:cs="Times New Roman"/>
          <w:sz w:val="26"/>
          <w:szCs w:val="26"/>
        </w:rPr>
        <w:t>Зубко Елене Валерьевне</w:t>
      </w:r>
      <w:r w:rsidRPr="00266C29" w:rsidR="00281778">
        <w:rPr>
          <w:rFonts w:ascii="Times New Roman" w:hAnsi="Times New Roman" w:cs="Times New Roman"/>
          <w:sz w:val="26"/>
          <w:szCs w:val="26"/>
        </w:rPr>
        <w:t xml:space="preserve">, </w:t>
      </w:r>
      <w:r w:rsidRPr="00266C29" w:rsidR="00281778">
        <w:rPr>
          <w:rFonts w:ascii="Times New Roman" w:hAnsi="Times New Roman" w:cs="Times New Roman"/>
          <w:sz w:val="26"/>
          <w:szCs w:val="26"/>
        </w:rPr>
        <w:t>прекратить за малозначительностью совершенного правонарушения, освободив от административной ответственности.</w:t>
      </w:r>
    </w:p>
    <w:p w:rsidR="003C5745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 xml:space="preserve">Объявить </w:t>
      </w:r>
      <w:r w:rsidRPr="00266C29" w:rsidR="00266C29">
        <w:rPr>
          <w:rFonts w:ascii="Times New Roman" w:hAnsi="Times New Roman" w:cs="Times New Roman"/>
          <w:sz w:val="26"/>
          <w:szCs w:val="26"/>
        </w:rPr>
        <w:t xml:space="preserve">Зубко Елене Валерьевне </w:t>
      </w:r>
      <w:r w:rsidRPr="00266C29">
        <w:rPr>
          <w:rFonts w:ascii="Times New Roman" w:hAnsi="Times New Roman" w:cs="Times New Roman"/>
          <w:sz w:val="26"/>
          <w:szCs w:val="26"/>
        </w:rPr>
        <w:t>устное замечание.</w:t>
      </w:r>
    </w:p>
    <w:p w:rsidR="0068326A" w:rsidRPr="00266C29" w:rsidP="00EB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C2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66C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6C2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66C29" w:rsidR="00266C29">
        <w:rPr>
          <w:rFonts w:ascii="Times New Roman" w:hAnsi="Times New Roman" w:cs="Times New Roman"/>
          <w:sz w:val="26"/>
          <w:szCs w:val="26"/>
        </w:rPr>
        <w:t>дней</w:t>
      </w:r>
      <w:r w:rsidRPr="00266C2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68326A" w:rsidRPr="00446B5B" w:rsidP="00EB6035">
      <w:pPr>
        <w:pStyle w:val="BodyTextIndent"/>
        <w:ind w:firstLine="567"/>
        <w:rPr>
          <w:sz w:val="26"/>
          <w:szCs w:val="26"/>
        </w:rPr>
      </w:pPr>
    </w:p>
    <w:p w:rsidR="006E788E" w:rsidRPr="00446B5B" w:rsidP="00CA54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B5B" w:rsidRPr="00446B5B" w:rsidP="00446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B5B">
        <w:rPr>
          <w:rFonts w:ascii="Times New Roman" w:hAnsi="Times New Roman" w:cs="Times New Roman"/>
          <w:bCs/>
          <w:sz w:val="26"/>
          <w:szCs w:val="26"/>
        </w:rPr>
        <w:t>Мировой судья:                        С.С. Красников</w:t>
      </w:r>
    </w:p>
    <w:p w:rsidR="00B173A9" w:rsidRPr="00446B5B" w:rsidP="00446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446B5B">
      <w:footerReference w:type="default" r:id="rId10"/>
      <w:headerReference w:type="first" r:id="rId11"/>
      <w:pgSz w:w="11906" w:h="16838"/>
      <w:pgMar w:top="851" w:right="1276" w:bottom="993" w:left="1418" w:header="709" w:footer="1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9554725"/>
      <w:docPartObj>
        <w:docPartGallery w:val="Page Numbers (Bottom of Page)"/>
        <w:docPartUnique/>
      </w:docPartObj>
    </w:sdtPr>
    <w:sdtContent>
      <w:p w:rsidR="00446B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81">
          <w:rPr>
            <w:noProof/>
          </w:rPr>
          <w:t>5</w:t>
        </w:r>
        <w:r>
          <w:fldChar w:fldCharType="end"/>
        </w:r>
      </w:p>
    </w:sdtContent>
  </w:sdt>
  <w:p w:rsidR="00446B5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B5B" w:rsidP="00446B5B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</w:rPr>
    </w:pPr>
  </w:p>
  <w:p w:rsidR="00446B5B" w:rsidP="00446B5B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Дело № 5-41-1702/2025</w:t>
    </w:r>
  </w:p>
  <w:p w:rsidR="00446B5B" w:rsidP="00446B5B">
    <w:pPr>
      <w:tabs>
        <w:tab w:val="left" w:pos="7938"/>
      </w:tabs>
      <w:spacing w:after="0" w:line="240" w:lineRule="auto"/>
      <w:jc w:val="right"/>
    </w:pPr>
    <w:r>
      <w:rPr>
        <w:rFonts w:ascii="Times New Roman" w:hAnsi="Times New Roman" w:cs="Times New Roman"/>
      </w:rPr>
      <w:t>УИД 86</w:t>
    </w:r>
    <w:r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 xml:space="preserve">0033-01-2025-005880-05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5"/>
    <w:rsid w:val="00016CE7"/>
    <w:rsid w:val="000272F5"/>
    <w:rsid w:val="000456F9"/>
    <w:rsid w:val="000811E8"/>
    <w:rsid w:val="000836D1"/>
    <w:rsid w:val="00092212"/>
    <w:rsid w:val="00092745"/>
    <w:rsid w:val="000A5A95"/>
    <w:rsid w:val="000A6AB9"/>
    <w:rsid w:val="001227D5"/>
    <w:rsid w:val="00162BA1"/>
    <w:rsid w:val="001840C7"/>
    <w:rsid w:val="001859B5"/>
    <w:rsid w:val="001A093B"/>
    <w:rsid w:val="001C0ABB"/>
    <w:rsid w:val="001E5390"/>
    <w:rsid w:val="001F59C9"/>
    <w:rsid w:val="00205162"/>
    <w:rsid w:val="0024413E"/>
    <w:rsid w:val="00254B60"/>
    <w:rsid w:val="00261897"/>
    <w:rsid w:val="00261B95"/>
    <w:rsid w:val="00266C29"/>
    <w:rsid w:val="00281778"/>
    <w:rsid w:val="0028384B"/>
    <w:rsid w:val="002904D9"/>
    <w:rsid w:val="002978C8"/>
    <w:rsid w:val="002A7855"/>
    <w:rsid w:val="00351268"/>
    <w:rsid w:val="003815F5"/>
    <w:rsid w:val="00383AC2"/>
    <w:rsid w:val="0038407D"/>
    <w:rsid w:val="003B0C9C"/>
    <w:rsid w:val="003C5745"/>
    <w:rsid w:val="003D573E"/>
    <w:rsid w:val="003E01DA"/>
    <w:rsid w:val="003F15EC"/>
    <w:rsid w:val="004044E4"/>
    <w:rsid w:val="00406E1A"/>
    <w:rsid w:val="0043678C"/>
    <w:rsid w:val="00446B5B"/>
    <w:rsid w:val="004B184C"/>
    <w:rsid w:val="004D148F"/>
    <w:rsid w:val="00512393"/>
    <w:rsid w:val="00540C9E"/>
    <w:rsid w:val="0054326C"/>
    <w:rsid w:val="00565E13"/>
    <w:rsid w:val="00566C15"/>
    <w:rsid w:val="00575858"/>
    <w:rsid w:val="005853A8"/>
    <w:rsid w:val="005D3315"/>
    <w:rsid w:val="00642E17"/>
    <w:rsid w:val="0065275F"/>
    <w:rsid w:val="00660A3B"/>
    <w:rsid w:val="0067364D"/>
    <w:rsid w:val="00676B25"/>
    <w:rsid w:val="0068326A"/>
    <w:rsid w:val="00687205"/>
    <w:rsid w:val="006A14F2"/>
    <w:rsid w:val="006D46C9"/>
    <w:rsid w:val="006D4D06"/>
    <w:rsid w:val="006E788E"/>
    <w:rsid w:val="006F1B9C"/>
    <w:rsid w:val="00720ECB"/>
    <w:rsid w:val="00720F7C"/>
    <w:rsid w:val="00721057"/>
    <w:rsid w:val="007309FD"/>
    <w:rsid w:val="00731764"/>
    <w:rsid w:val="0073248B"/>
    <w:rsid w:val="00743D0D"/>
    <w:rsid w:val="0078184C"/>
    <w:rsid w:val="007A1E45"/>
    <w:rsid w:val="007C1303"/>
    <w:rsid w:val="007C1EB9"/>
    <w:rsid w:val="007D28E8"/>
    <w:rsid w:val="0080248B"/>
    <w:rsid w:val="008136E7"/>
    <w:rsid w:val="00874BBC"/>
    <w:rsid w:val="00880691"/>
    <w:rsid w:val="008B40D8"/>
    <w:rsid w:val="008F3492"/>
    <w:rsid w:val="00902521"/>
    <w:rsid w:val="00905FD3"/>
    <w:rsid w:val="00906FEF"/>
    <w:rsid w:val="00912631"/>
    <w:rsid w:val="0092473E"/>
    <w:rsid w:val="00933606"/>
    <w:rsid w:val="00960F68"/>
    <w:rsid w:val="00961290"/>
    <w:rsid w:val="009E7281"/>
    <w:rsid w:val="009F70BD"/>
    <w:rsid w:val="00A108E7"/>
    <w:rsid w:val="00A1522F"/>
    <w:rsid w:val="00A15758"/>
    <w:rsid w:val="00A32B40"/>
    <w:rsid w:val="00A50C90"/>
    <w:rsid w:val="00A95FFC"/>
    <w:rsid w:val="00AC26E7"/>
    <w:rsid w:val="00AC5B4A"/>
    <w:rsid w:val="00AF19E8"/>
    <w:rsid w:val="00AF7616"/>
    <w:rsid w:val="00B173A9"/>
    <w:rsid w:val="00B21CDE"/>
    <w:rsid w:val="00B24A9F"/>
    <w:rsid w:val="00B3107D"/>
    <w:rsid w:val="00B3707C"/>
    <w:rsid w:val="00B4192F"/>
    <w:rsid w:val="00B50CF2"/>
    <w:rsid w:val="00B86387"/>
    <w:rsid w:val="00BC6BB4"/>
    <w:rsid w:val="00C22196"/>
    <w:rsid w:val="00C717F8"/>
    <w:rsid w:val="00CA1E73"/>
    <w:rsid w:val="00CA54E3"/>
    <w:rsid w:val="00CB2237"/>
    <w:rsid w:val="00CC2539"/>
    <w:rsid w:val="00CC752E"/>
    <w:rsid w:val="00CD5365"/>
    <w:rsid w:val="00CE2C1E"/>
    <w:rsid w:val="00D0124C"/>
    <w:rsid w:val="00D72BB5"/>
    <w:rsid w:val="00DF04E4"/>
    <w:rsid w:val="00DF084B"/>
    <w:rsid w:val="00E04009"/>
    <w:rsid w:val="00E67880"/>
    <w:rsid w:val="00E95114"/>
    <w:rsid w:val="00EA445B"/>
    <w:rsid w:val="00EB6035"/>
    <w:rsid w:val="00EC5E5E"/>
    <w:rsid w:val="00EE3C10"/>
    <w:rsid w:val="00F14DC4"/>
    <w:rsid w:val="00F3372B"/>
    <w:rsid w:val="00F402DE"/>
    <w:rsid w:val="00F53A81"/>
    <w:rsid w:val="00F81B18"/>
    <w:rsid w:val="00F82FCD"/>
    <w:rsid w:val="00FA595E"/>
    <w:rsid w:val="00FE6782"/>
    <w:rsid w:val="00FE77B7"/>
    <w:rsid w:val="00FF7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DB00EF-495A-42AE-9756-A39F311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5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">
    <w:name w:val="Название Знак"/>
    <w:basedOn w:val="DefaultParagraphFont"/>
    <w:link w:val="Title"/>
    <w:rsid w:val="00CD536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a0"/>
    <w:unhideWhenUsed/>
    <w:rsid w:val="000811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81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2F5"/>
    <w:rPr>
      <w:color w:val="0000FF"/>
      <w:u w:val="single"/>
    </w:rPr>
  </w:style>
  <w:style w:type="paragraph" w:customStyle="1" w:styleId="s1">
    <w:name w:val="s_1"/>
    <w:basedOn w:val="Normal"/>
    <w:rsid w:val="000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1057"/>
    <w:rPr>
      <w:i/>
      <w:iCs/>
    </w:rPr>
  </w:style>
  <w:style w:type="paragraph" w:customStyle="1" w:styleId="a2">
    <w:name w:val="Стиль"/>
    <w:rsid w:val="00122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D7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72BB5"/>
  </w:style>
  <w:style w:type="paragraph" w:styleId="Footer">
    <w:name w:val="footer"/>
    <w:basedOn w:val="Normal"/>
    <w:link w:val="a4"/>
    <w:uiPriority w:val="99"/>
    <w:unhideWhenUsed/>
    <w:rsid w:val="00D7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72BB5"/>
  </w:style>
  <w:style w:type="paragraph" w:styleId="BodyTextIndent2">
    <w:name w:val="Body Text Indent 2"/>
    <w:basedOn w:val="Normal"/>
    <w:link w:val="2"/>
    <w:uiPriority w:val="99"/>
    <w:unhideWhenUsed/>
    <w:rsid w:val="00D72BB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72BB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4675946.9000" TargetMode="External" /><Relationship Id="rId5" Type="http://schemas.openxmlformats.org/officeDocument/2006/relationships/hyperlink" Target="garantF1://74675946.8000" TargetMode="External" /><Relationship Id="rId6" Type="http://schemas.openxmlformats.org/officeDocument/2006/relationships/hyperlink" Target="garantF1://84755.138" TargetMode="External" /><Relationship Id="rId7" Type="http://schemas.openxmlformats.org/officeDocument/2006/relationships/hyperlink" Target="https://rospravosudie.com/law/%D0%A1%D1%82%D0%B0%D1%82%D1%8C%D1%8F_26.11_%D0%9A%D0%BE%D0%90%D0%9F_%D0%A0%D0%A4" TargetMode="External" /><Relationship Id="rId8" Type="http://schemas.openxmlformats.org/officeDocument/2006/relationships/hyperlink" Target="https://rospravosudie.com/law/%D0%A1%D1%82%D0%B0%D1%82%D1%8C%D1%8F_24.1_%D0%9A%D0%BE%D0%90%D0%9F_%D0%A0%D0%A4" TargetMode="External" /><Relationship Id="rId9" Type="http://schemas.openxmlformats.org/officeDocument/2006/relationships/hyperlink" Target="https://rospravosudie.com/law/%D0%A1%D1%82%D0%B0%D1%82%D1%8C%D1%8F_4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